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8B4" w:rsidRDefault="00853C50"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3118B4" w:rsidRDefault="00853C50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  201</w:t>
      </w:r>
      <w:r w:rsidR="00FA57A6">
        <w:rPr>
          <w:rFonts w:ascii="仿宋_GB2312" w:eastAsia="仿宋_GB2312"/>
          <w:sz w:val="32"/>
          <w:szCs w:val="32"/>
        </w:rPr>
        <w:t>9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620"/>
        <w:gridCol w:w="1748"/>
        <w:gridCol w:w="1566"/>
        <w:gridCol w:w="2700"/>
      </w:tblGrid>
      <w:tr w:rsidR="003118B4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北京市第八中学</w:t>
            </w:r>
          </w:p>
        </w:tc>
      </w:tr>
      <w:tr w:rsidR="003118B4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校园保障经费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118B4" w:rsidRDefault="00FA57A6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21600</w:t>
            </w:r>
            <w:r w:rsidR="00853C50">
              <w:rPr>
                <w:rFonts w:ascii="宋体" w:hAnsi="宋体" w:hint="eastAsia"/>
                <w:szCs w:val="21"/>
              </w:rPr>
              <w:t>00</w:t>
            </w:r>
            <w:r w:rsidR="00AE265C">
              <w:rPr>
                <w:rFonts w:ascii="宋体" w:hAnsi="宋体" w:hint="eastAsia"/>
                <w:szCs w:val="21"/>
              </w:rPr>
              <w:t>.00</w:t>
            </w:r>
          </w:p>
        </w:tc>
      </w:tr>
      <w:tr w:rsidR="00853C50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853C50" w:rsidRDefault="00853C50" w:rsidP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853C50" w:rsidRPr="00853C50" w:rsidRDefault="00853C50" w:rsidP="00853C50">
            <w:pPr>
              <w:jc w:val="center"/>
              <w:rPr>
                <w:rFonts w:ascii="宋体" w:hAnsi="宋体"/>
                <w:szCs w:val="21"/>
              </w:rPr>
            </w:pPr>
            <w:r w:rsidRPr="00853C50">
              <w:rPr>
                <w:rFonts w:ascii="宋体" w:hAnsi="宋体" w:hint="eastAsia"/>
                <w:szCs w:val="21"/>
              </w:rPr>
              <w:t>施龙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853C50" w:rsidRPr="00853C50" w:rsidRDefault="00853C50" w:rsidP="00853C50">
            <w:pPr>
              <w:jc w:val="center"/>
              <w:rPr>
                <w:rFonts w:ascii="宋体" w:hAnsi="宋体"/>
                <w:szCs w:val="21"/>
              </w:rPr>
            </w:pPr>
            <w:r w:rsidRPr="00853C50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53C50" w:rsidRPr="00853C50" w:rsidRDefault="00853C50" w:rsidP="00853C50">
            <w:pPr>
              <w:jc w:val="center"/>
              <w:rPr>
                <w:rFonts w:ascii="宋体" w:hAnsi="宋体"/>
                <w:szCs w:val="21"/>
              </w:rPr>
            </w:pPr>
            <w:r w:rsidRPr="00853C50">
              <w:rPr>
                <w:rFonts w:ascii="宋体" w:hAnsi="宋体" w:hint="eastAsia"/>
                <w:szCs w:val="21"/>
              </w:rPr>
              <w:t>59733732</w:t>
            </w:r>
          </w:p>
        </w:tc>
      </w:tr>
      <w:tr w:rsidR="003118B4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北京市西城区学院小街2号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100032</w:t>
            </w:r>
          </w:p>
        </w:tc>
      </w:tr>
      <w:tr w:rsidR="003118B4">
        <w:trPr>
          <w:trHeight w:val="1103"/>
        </w:trPr>
        <w:tc>
          <w:tcPr>
            <w:tcW w:w="15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3118B4" w:rsidRDefault="00853C5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1.大型会议培训    2.信息化系统改造类</w:t>
            </w:r>
          </w:p>
          <w:p w:rsidR="003118B4" w:rsidRDefault="00853C5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3.宣传活动类      4.</w:t>
            </w:r>
            <w:r>
              <w:rPr>
                <w:rFonts w:ascii="宋体" w:eastAsia="宋体" w:hAnsi="宋体" w:hint="eastAsia"/>
                <w:szCs w:val="21"/>
              </w:rPr>
              <w:t>√</w:t>
            </w:r>
            <w:r>
              <w:rPr>
                <w:rFonts w:ascii="宋体" w:hAnsi="宋体" w:hint="eastAsia"/>
                <w:szCs w:val="21"/>
              </w:rPr>
              <w:t>其他一般类</w:t>
            </w:r>
          </w:p>
        </w:tc>
      </w:tr>
      <w:tr w:rsidR="003118B4">
        <w:trPr>
          <w:trHeight w:val="764"/>
        </w:trPr>
        <w:tc>
          <w:tcPr>
            <w:tcW w:w="15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3118B4" w:rsidRDefault="00853C5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购买保安服务，确保校园安全，实现“平安校园”的目标。</w:t>
            </w:r>
          </w:p>
        </w:tc>
      </w:tr>
      <w:tr w:rsidR="003118B4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3118B4" w:rsidRDefault="00853C50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3118B4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AE26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6校区</w:t>
            </w:r>
          </w:p>
        </w:tc>
      </w:tr>
      <w:tr w:rsidR="003118B4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AE265C">
            <w:pPr>
              <w:jc w:val="center"/>
              <w:rPr>
                <w:rFonts w:ascii="宋体" w:hAnsi="宋体"/>
                <w:szCs w:val="21"/>
              </w:rPr>
            </w:pPr>
            <w:r w:rsidRPr="00AE265C">
              <w:rPr>
                <w:rFonts w:ascii="宋体" w:hAnsi="宋体" w:hint="eastAsia"/>
                <w:szCs w:val="21"/>
              </w:rPr>
              <w:t>保障了校园安全，保障了教师、学生的安全。</w:t>
            </w:r>
          </w:p>
        </w:tc>
      </w:tr>
      <w:tr w:rsidR="003118B4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AE26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2018年底，保障6校区安全</w:t>
            </w:r>
          </w:p>
        </w:tc>
      </w:tr>
      <w:tr w:rsidR="003118B4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853C50">
            <w:pPr>
              <w:tabs>
                <w:tab w:val="left" w:pos="258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每人每月3400元，6个校区，共计36人。</w:t>
            </w:r>
          </w:p>
        </w:tc>
      </w:tr>
      <w:tr w:rsidR="003118B4">
        <w:trPr>
          <w:trHeight w:val="464"/>
        </w:trPr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118B4">
        <w:trPr>
          <w:trHeight w:val="637"/>
        </w:trPr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AE26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不涉及</w:t>
            </w:r>
          </w:p>
        </w:tc>
      </w:tr>
      <w:tr w:rsidR="003118B4">
        <w:trPr>
          <w:trHeight w:val="601"/>
        </w:trPr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确保校园安全，实现“平安校园”的目标。</w:t>
            </w:r>
          </w:p>
        </w:tc>
      </w:tr>
      <w:tr w:rsidR="003118B4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AE26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确保校园安全</w:t>
            </w:r>
          </w:p>
        </w:tc>
      </w:tr>
      <w:tr w:rsidR="003118B4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AE26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确保校园安全，实现“平安校园”的目标。</w:t>
            </w:r>
          </w:p>
        </w:tc>
      </w:tr>
      <w:tr w:rsidR="003118B4"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AE26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确保校园安全，实现“平安校园”的目标。</w:t>
            </w:r>
          </w:p>
        </w:tc>
      </w:tr>
      <w:tr w:rsidR="003118B4">
        <w:trPr>
          <w:trHeight w:val="449"/>
        </w:trPr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118B4">
        <w:trPr>
          <w:trHeight w:val="612"/>
        </w:trPr>
        <w:tc>
          <w:tcPr>
            <w:tcW w:w="1548" w:type="dxa"/>
            <w:shd w:val="clear" w:color="auto" w:fill="auto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其他说明的</w:t>
            </w:r>
          </w:p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3118B4" w:rsidRDefault="003118B4"/>
    <w:sectPr w:rsidR="003118B4">
      <w:pgSz w:w="11906" w:h="16838"/>
      <w:pgMar w:top="1417" w:right="1134" w:bottom="1134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05F" w:rsidRDefault="000D705F" w:rsidP="00AE265C">
      <w:r>
        <w:separator/>
      </w:r>
    </w:p>
  </w:endnote>
  <w:endnote w:type="continuationSeparator" w:id="0">
    <w:p w:rsidR="000D705F" w:rsidRDefault="000D705F" w:rsidP="00AE2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05F" w:rsidRDefault="000D705F" w:rsidP="00AE265C">
      <w:r>
        <w:separator/>
      </w:r>
    </w:p>
  </w:footnote>
  <w:footnote w:type="continuationSeparator" w:id="0">
    <w:p w:rsidR="000D705F" w:rsidRDefault="000D705F" w:rsidP="00AE26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A31135"/>
    <w:rsid w:val="000D705F"/>
    <w:rsid w:val="003118B4"/>
    <w:rsid w:val="00853C50"/>
    <w:rsid w:val="00AE265C"/>
    <w:rsid w:val="00FA57A6"/>
    <w:rsid w:val="00FD7875"/>
    <w:rsid w:val="55DA485F"/>
    <w:rsid w:val="56A3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6F1C0B-12EB-4806-B3D6-9CB19DE45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E26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E265C"/>
    <w:rPr>
      <w:kern w:val="2"/>
      <w:sz w:val="18"/>
      <w:szCs w:val="18"/>
    </w:rPr>
  </w:style>
  <w:style w:type="paragraph" w:styleId="a4">
    <w:name w:val="footer"/>
    <w:basedOn w:val="a"/>
    <w:link w:val="Char0"/>
    <w:rsid w:val="00AE26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E265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</cp:lastModifiedBy>
  <cp:revision>4</cp:revision>
  <dcterms:created xsi:type="dcterms:W3CDTF">2017-09-23T08:25:00Z</dcterms:created>
  <dcterms:modified xsi:type="dcterms:W3CDTF">2019-04-03T06:25:00Z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